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AA" w:rsidRDefault="00ED6B4E">
      <w:pPr>
        <w:pStyle w:val="2"/>
        <w:widowControl/>
        <w:snapToGrid w:val="0"/>
        <w:spacing w:beforeAutospacing="0" w:afterAutospacing="0" w:line="360" w:lineRule="auto"/>
        <w:jc w:val="center"/>
        <w:rPr>
          <w:rFonts w:ascii="方正小标宋简体" w:eastAsia="方正小标宋简体" w:hAnsi="方正小标宋简体" w:cs="方正小标宋简体" w:hint="default"/>
          <w:sz w:val="32"/>
          <w:szCs w:val="32"/>
        </w:rPr>
      </w:pPr>
      <w:r>
        <w:rPr>
          <w:rFonts w:ascii="方正小标宋简体" w:eastAsia="方正小标宋简体" w:hAnsi="方正小标宋简体" w:cs="方正小标宋简体"/>
          <w:sz w:val="32"/>
          <w:szCs w:val="32"/>
        </w:rPr>
        <w:t>北京体育职业学院</w:t>
      </w:r>
    </w:p>
    <w:p w:rsidR="008463AA" w:rsidRDefault="00ED6B4E">
      <w:pPr>
        <w:pStyle w:val="2"/>
        <w:widowControl/>
        <w:snapToGrid w:val="0"/>
        <w:spacing w:beforeAutospacing="0" w:afterAutospacing="0" w:line="360" w:lineRule="auto"/>
        <w:jc w:val="center"/>
        <w:rPr>
          <w:rFonts w:ascii="方正小标宋简体" w:eastAsia="方正小标宋简体" w:hAnsi="方正小标宋简体" w:cs="方正小标宋简体" w:hint="default"/>
          <w:sz w:val="32"/>
          <w:szCs w:val="32"/>
        </w:rPr>
      </w:pPr>
      <w:r>
        <w:rPr>
          <w:rFonts w:ascii="方正小标宋简体" w:eastAsia="方正小标宋简体" w:hAnsi="方正小标宋简体" w:cs="方正小标宋简体"/>
          <w:sz w:val="32"/>
          <w:szCs w:val="32"/>
        </w:rPr>
        <w:t>网络教学平台在线课程教学管理规定（试行）</w:t>
      </w:r>
    </w:p>
    <w:p w:rsidR="008463AA" w:rsidRDefault="008463AA">
      <w:pPr>
        <w:spacing w:line="360" w:lineRule="auto"/>
      </w:pPr>
    </w:p>
    <w:p w:rsidR="008463AA" w:rsidRDefault="0080443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为规范我院网络教学</w:t>
      </w:r>
      <w:r w:rsidR="00ED6B4E">
        <w:rPr>
          <w:rFonts w:ascii="仿宋_GB2312" w:eastAsia="仿宋_GB2312" w:hAnsi="仿宋_GB2312" w:cs="仿宋_GB2312" w:hint="eastAsia"/>
          <w:sz w:val="28"/>
          <w:szCs w:val="28"/>
        </w:rPr>
        <w:t>平台在线课程运行管理，有效促进平台在线课程建设，鼓励教师利用网络教学平台进行教学、互动、辅导和答疑，提高专业人才培养和教育教学工作质量，特制定本规定。</w:t>
      </w:r>
    </w:p>
    <w:p w:rsidR="008463AA" w:rsidRDefault="00ED6B4E">
      <w:pPr>
        <w:ind w:firstLineChars="200" w:firstLine="560"/>
        <w:rPr>
          <w:rFonts w:ascii="黑体" w:eastAsia="黑体" w:hAnsi="黑体" w:cs="黑体"/>
          <w:sz w:val="28"/>
          <w:szCs w:val="28"/>
        </w:rPr>
      </w:pPr>
      <w:r>
        <w:rPr>
          <w:rFonts w:ascii="黑体" w:eastAsia="黑体" w:hAnsi="黑体" w:cs="黑体" w:hint="eastAsia"/>
          <w:sz w:val="28"/>
          <w:szCs w:val="28"/>
        </w:rPr>
        <w:t>一、总则</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平台在线课程是我院信息化教学的重要手段。任课教师要以提高人才培养质量为宗旨，以切实提高课程教学质量为目标，积极探索利用信息化手段和资源完成在线课程教学，同时做好学生在线学习的过程管理和考核管理。</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（二）在线课程应把</w:t>
      </w:r>
      <w:bookmarkStart w:id="0" w:name="_GoBack"/>
      <w:bookmarkEnd w:id="0"/>
      <w:r>
        <w:rPr>
          <w:rFonts w:ascii="仿宋_GB2312" w:eastAsia="仿宋_GB2312" w:hAnsi="仿宋_GB2312" w:cs="仿宋_GB2312" w:hint="eastAsia"/>
          <w:sz w:val="28"/>
          <w:szCs w:val="28"/>
        </w:rPr>
        <w:t>传统教学方式和在线教学的优势有机结合起来，既发挥教师引导、启发、管理教学过程的主导作用，又充分体现学生作为学习过程主体的主动性、积极性与创造性。</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（三）我院通过网络教学平台内尔雅通识课程的使用及院内教学团队自建的方式实现在线课程的教学工作。</w:t>
      </w:r>
    </w:p>
    <w:p w:rsidR="008463AA" w:rsidRDefault="00ED6B4E">
      <w:pPr>
        <w:ind w:firstLineChars="200" w:firstLine="560"/>
        <w:rPr>
          <w:rFonts w:ascii="黑体" w:eastAsia="黑体" w:hAnsi="黑体" w:cs="黑体"/>
          <w:sz w:val="28"/>
          <w:szCs w:val="28"/>
        </w:rPr>
      </w:pPr>
      <w:r>
        <w:rPr>
          <w:rFonts w:ascii="黑体" w:eastAsia="黑体" w:hAnsi="黑体" w:cs="黑体" w:hint="eastAsia"/>
          <w:sz w:val="28"/>
          <w:szCs w:val="28"/>
        </w:rPr>
        <w:t>二、在线课程的建设要求</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院内自建在线课程由教学团队建设完成，课程建设负责人须为学校专任教师，工作认真负责，教学经验丰富。由课程建设负责人对教学团队成员进行分工，整个团队成员对拟建设的课程知识点进行梳理，对课程的呈现形式进行设计。</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（二）教学团队完</w:t>
      </w:r>
      <w:r>
        <w:rPr>
          <w:rFonts w:ascii="仿宋_GB2312" w:eastAsia="仿宋_GB2312" w:hAnsi="仿宋_GB2312" w:cs="仿宋_GB2312" w:hint="eastAsia"/>
          <w:sz w:val="28"/>
          <w:szCs w:val="28"/>
        </w:rPr>
        <w:t>成在线课程建设，经院内验收通过后，各系（部）</w:t>
      </w:r>
      <w:r>
        <w:rPr>
          <w:rFonts w:ascii="仿宋_GB2312" w:eastAsia="仿宋_GB2312" w:hAnsi="仿宋_GB2312" w:cs="仿宋_GB2312" w:hint="eastAsia"/>
          <w:sz w:val="28"/>
          <w:szCs w:val="28"/>
        </w:rPr>
        <w:lastRenderedPageBreak/>
        <w:t>可将在线课程纳入到专业教学计划中，相关任课教师可填写申请表（见附件）申请课程在线教学，经课程所开设的系（部）及教务处审核通过后，可在下学期内开展在线教学活动。</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（三）针对网络教学平台内尔雅通识课程的使用，教务处在学期末发布下学期尔雅通识课程清单，系（部）根据开课计划需要申请使用，具体申请流程与院内自建课程相同。</w:t>
      </w:r>
    </w:p>
    <w:p w:rsidR="008463AA" w:rsidRDefault="00ED6B4E">
      <w:pPr>
        <w:ind w:firstLineChars="200" w:firstLine="560"/>
        <w:rPr>
          <w:rFonts w:ascii="黑体" w:eastAsia="黑体" w:hAnsi="黑体" w:cs="黑体"/>
          <w:sz w:val="28"/>
          <w:szCs w:val="28"/>
        </w:rPr>
      </w:pPr>
      <w:r>
        <w:rPr>
          <w:rFonts w:ascii="黑体" w:eastAsia="黑体" w:hAnsi="黑体" w:cs="黑体" w:hint="eastAsia"/>
          <w:sz w:val="28"/>
          <w:szCs w:val="28"/>
        </w:rPr>
        <w:t>三、在线课程的教学要求</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（一）凡申请在线教学的课程，教师均需采用“网络平台在线学习</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线下课堂教学”的混合式教学模式进行教学和学习。</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（二）针对线下课堂教学</w:t>
      </w:r>
      <w:r>
        <w:rPr>
          <w:rFonts w:ascii="仿宋_GB2312" w:eastAsia="仿宋_GB2312" w:hAnsi="仿宋_GB2312" w:cs="仿宋_GB2312" w:hint="eastAsia"/>
          <w:sz w:val="28"/>
          <w:szCs w:val="28"/>
        </w:rPr>
        <w:t>，任课教师原则上每班每月至少开展</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次线下课堂见面课，每次不少于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学时。任课教师需在开课前提交见面课授课时间安排（在教学工作手册的授课计划中进行明确）。</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（三）在线课程教学首节课必须为见面课，告知学生授课计划、联系方式，以及成绩考核办法等相关信息。</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（四）在线课程考核成绩由在线学习成绩、见面课及期末考试成绩等组成；期末考试可以采用在线考试或线下考试的方式。各部分成绩构成比例由任课教师在开课前确定并向学生公布。</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（五）教师要随时监控学生的在线学习情况，统计学生的月访问次数、课程学习进度、视频观看情况、综合成绩分</w:t>
      </w:r>
      <w:r>
        <w:rPr>
          <w:rFonts w:ascii="仿宋_GB2312" w:eastAsia="仿宋_GB2312" w:hAnsi="仿宋_GB2312" w:cs="仿宋_GB2312" w:hint="eastAsia"/>
          <w:sz w:val="28"/>
          <w:szCs w:val="28"/>
        </w:rPr>
        <w:t>布等数据，</w:t>
      </w:r>
      <w:r>
        <w:rPr>
          <w:rFonts w:ascii="仿宋_GB2312" w:eastAsia="仿宋_GB2312" w:hAnsi="仿宋_GB2312" w:cs="仿宋_GB2312" w:hint="eastAsia"/>
          <w:b/>
          <w:bCs/>
          <w:sz w:val="28"/>
          <w:szCs w:val="28"/>
        </w:rPr>
        <w:t>每月底在系统内一键导出“成绩</w:t>
      </w:r>
      <w:r>
        <w:rPr>
          <w:rFonts w:ascii="仿宋_GB2312" w:eastAsia="仿宋_GB2312" w:hAnsi="仿宋_GB2312" w:cs="仿宋_GB2312"/>
          <w:b/>
          <w:bCs/>
          <w:sz w:val="28"/>
          <w:szCs w:val="28"/>
        </w:rPr>
        <w:t>详情</w:t>
      </w:r>
      <w:r>
        <w:rPr>
          <w:rFonts w:ascii="仿宋_GB2312" w:eastAsia="仿宋_GB2312" w:hAnsi="仿宋_GB2312" w:cs="仿宋_GB2312" w:hint="eastAsia"/>
          <w:b/>
          <w:bCs/>
          <w:sz w:val="28"/>
          <w:szCs w:val="28"/>
        </w:rPr>
        <w:t>”交教务处备案。</w:t>
      </w:r>
      <w:r>
        <w:rPr>
          <w:rFonts w:ascii="仿宋_GB2312" w:eastAsia="仿宋_GB2312" w:hAnsi="仿宋_GB2312" w:cs="仿宋_GB2312" w:hint="eastAsia"/>
          <w:sz w:val="28"/>
          <w:szCs w:val="28"/>
        </w:rPr>
        <w:t>对于未能及时完成在线学习的学生，要及时予以督学，确保学生能够按照授课计划完成课程学习任务。</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六）教师要在课程结课前设计问卷对学生实施学习情况调查，了解学生的学习状况及对在线课程内容、学习方式、考核要求的意见和建议，将调研结果进行分析形成调研报告，在学期末与课程考核成绩一并交教务处备案。</w:t>
      </w:r>
    </w:p>
    <w:p w:rsidR="008463AA" w:rsidRDefault="00ED6B4E">
      <w:pPr>
        <w:ind w:firstLineChars="200" w:firstLine="560"/>
        <w:rPr>
          <w:rFonts w:ascii="黑体" w:eastAsia="黑体" w:hAnsi="黑体" w:cs="黑体"/>
          <w:sz w:val="28"/>
          <w:szCs w:val="28"/>
        </w:rPr>
      </w:pPr>
      <w:r>
        <w:rPr>
          <w:rFonts w:ascii="黑体" w:eastAsia="黑体" w:hAnsi="黑体" w:cs="黑体" w:hint="eastAsia"/>
          <w:sz w:val="28"/>
          <w:szCs w:val="28"/>
        </w:rPr>
        <w:t>四、在线课程工作量计算</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（一）任课教师使用院内自建课程进行在线教学，任课教师的教学工作量核算按照传统课堂教学</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核算。</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（二）任课教师使用平台尔雅通识课程进行在线</w:t>
      </w:r>
      <w:r>
        <w:rPr>
          <w:rFonts w:ascii="仿宋_GB2312" w:eastAsia="仿宋_GB2312" w:hAnsi="仿宋_GB2312" w:cs="仿宋_GB2312" w:hint="eastAsia"/>
          <w:sz w:val="28"/>
          <w:szCs w:val="28"/>
        </w:rPr>
        <w:t>教学，任课教师的教学工作量核算按照传统课堂教学</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核算。</w:t>
      </w:r>
    </w:p>
    <w:p w:rsidR="008463AA" w:rsidRDefault="00ED6B4E">
      <w:pPr>
        <w:ind w:firstLineChars="200" w:firstLine="560"/>
        <w:rPr>
          <w:rFonts w:ascii="黑体" w:eastAsia="黑体" w:hAnsi="黑体" w:cs="黑体"/>
          <w:sz w:val="28"/>
          <w:szCs w:val="28"/>
        </w:rPr>
      </w:pPr>
      <w:r>
        <w:rPr>
          <w:rFonts w:ascii="黑体" w:eastAsia="黑体" w:hAnsi="黑体" w:cs="黑体" w:hint="eastAsia"/>
          <w:sz w:val="28"/>
          <w:szCs w:val="28"/>
        </w:rPr>
        <w:t>五、附则</w:t>
      </w: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本办法自颁布之日起实施，本办法由教务处负责解释。</w:t>
      </w:r>
    </w:p>
    <w:p w:rsidR="008463AA" w:rsidRDefault="008463AA">
      <w:pPr>
        <w:ind w:firstLineChars="200" w:firstLine="560"/>
        <w:rPr>
          <w:rFonts w:ascii="仿宋_GB2312" w:eastAsia="仿宋_GB2312" w:hAnsi="仿宋_GB2312" w:cs="仿宋_GB2312"/>
          <w:sz w:val="28"/>
          <w:szCs w:val="28"/>
        </w:rPr>
      </w:pPr>
    </w:p>
    <w:p w:rsidR="008463AA" w:rsidRDefault="00ED6B4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附件：北京体育职业学院在线课程教学申请表</w:t>
      </w:r>
    </w:p>
    <w:p w:rsidR="008463AA" w:rsidRDefault="008463AA">
      <w:pPr>
        <w:ind w:firstLineChars="200" w:firstLine="560"/>
        <w:rPr>
          <w:rFonts w:ascii="仿宋_GB2312" w:eastAsia="仿宋_GB2312" w:hAnsi="仿宋_GB2312" w:cs="仿宋_GB2312"/>
          <w:sz w:val="28"/>
          <w:szCs w:val="28"/>
        </w:rPr>
      </w:pPr>
    </w:p>
    <w:p w:rsidR="008463AA" w:rsidRDefault="008463AA">
      <w:pPr>
        <w:ind w:firstLineChars="200" w:firstLine="560"/>
        <w:rPr>
          <w:rFonts w:ascii="仿宋_GB2312" w:eastAsia="仿宋_GB2312" w:hAnsi="仿宋_GB2312" w:cs="仿宋_GB2312"/>
          <w:sz w:val="28"/>
          <w:szCs w:val="28"/>
        </w:rPr>
      </w:pPr>
    </w:p>
    <w:p w:rsidR="008463AA" w:rsidRDefault="008463AA">
      <w:pPr>
        <w:ind w:firstLineChars="2000" w:firstLine="5600"/>
        <w:rPr>
          <w:rFonts w:ascii="仿宋_GB2312" w:eastAsia="仿宋_GB2312" w:hAnsi="仿宋_GB2312" w:cs="仿宋_GB2312"/>
          <w:sz w:val="28"/>
          <w:szCs w:val="28"/>
        </w:rPr>
      </w:pPr>
    </w:p>
    <w:p w:rsidR="008463AA" w:rsidRDefault="008463AA">
      <w:pPr>
        <w:ind w:firstLineChars="2000" w:firstLine="5600"/>
        <w:rPr>
          <w:rFonts w:ascii="仿宋_GB2312" w:eastAsia="仿宋_GB2312" w:hAnsi="仿宋_GB2312" w:cs="仿宋_GB2312"/>
          <w:sz w:val="28"/>
          <w:szCs w:val="28"/>
        </w:rPr>
      </w:pPr>
    </w:p>
    <w:p w:rsidR="008463AA" w:rsidRDefault="008463AA">
      <w:pPr>
        <w:ind w:firstLineChars="2000" w:firstLine="5600"/>
        <w:rPr>
          <w:rFonts w:ascii="仿宋_GB2312" w:eastAsia="仿宋_GB2312" w:hAnsi="仿宋_GB2312" w:cs="仿宋_GB2312"/>
          <w:sz w:val="28"/>
          <w:szCs w:val="28"/>
        </w:rPr>
      </w:pPr>
    </w:p>
    <w:p w:rsidR="008463AA" w:rsidRDefault="008463AA">
      <w:pPr>
        <w:rPr>
          <w:rFonts w:ascii="仿宋_GB2312" w:eastAsia="仿宋_GB2312" w:hAnsi="仿宋_GB2312" w:cs="仿宋_GB2312"/>
          <w:sz w:val="28"/>
          <w:szCs w:val="28"/>
        </w:rPr>
      </w:pPr>
    </w:p>
    <w:p w:rsidR="008463AA" w:rsidRDefault="008463AA">
      <w:pPr>
        <w:rPr>
          <w:rFonts w:ascii="仿宋_GB2312" w:eastAsia="仿宋_GB2312" w:hAnsi="仿宋_GB2312" w:cs="仿宋_GB2312"/>
          <w:sz w:val="28"/>
          <w:szCs w:val="28"/>
        </w:rPr>
      </w:pPr>
    </w:p>
    <w:p w:rsidR="008463AA" w:rsidRDefault="00ED6B4E">
      <w:pPr>
        <w:keepNext/>
        <w:widowControl/>
        <w:shd w:val="clear" w:color="auto" w:fill="FFFFFF"/>
        <w:jc w:val="left"/>
        <w:rPr>
          <w:rFonts w:ascii="黑体" w:eastAsia="黑体" w:hAnsi="黑体" w:cs="黑体"/>
          <w:kern w:val="0"/>
          <w:szCs w:val="21"/>
        </w:rPr>
      </w:pPr>
      <w:r>
        <w:rPr>
          <w:rFonts w:ascii="黑体" w:eastAsia="黑体" w:hAnsi="黑体" w:cs="黑体" w:hint="eastAsia"/>
          <w:kern w:val="0"/>
          <w:szCs w:val="21"/>
        </w:rPr>
        <w:lastRenderedPageBreak/>
        <w:t>附件：</w:t>
      </w:r>
    </w:p>
    <w:p w:rsidR="008463AA" w:rsidRDefault="00ED6B4E">
      <w:pPr>
        <w:keepNext/>
        <w:widowControl/>
        <w:shd w:val="clear" w:color="auto" w:fill="FFFFFF"/>
        <w:spacing w:line="585" w:lineRule="atLeast"/>
        <w:jc w:val="center"/>
        <w:rPr>
          <w:rFonts w:ascii="宋体" w:eastAsia="宋体" w:hAnsi="宋体" w:cs="宋体"/>
          <w:b/>
          <w:kern w:val="0"/>
          <w:sz w:val="6"/>
          <w:szCs w:val="6"/>
        </w:rPr>
      </w:pPr>
      <w:r>
        <w:rPr>
          <w:rFonts w:ascii="宋体" w:eastAsia="宋体" w:hAnsi="宋体" w:cs="宋体" w:hint="eastAsia"/>
          <w:b/>
          <w:kern w:val="0"/>
          <w:sz w:val="36"/>
          <w:szCs w:val="36"/>
        </w:rPr>
        <w:t>北京体育职业学院在线课程教学申请表</w:t>
      </w:r>
    </w:p>
    <w:tbl>
      <w:tblPr>
        <w:tblStyle w:val="a3"/>
        <w:tblW w:w="8522" w:type="dxa"/>
        <w:tblLayout w:type="fixed"/>
        <w:tblLook w:val="04A0" w:firstRow="1" w:lastRow="0" w:firstColumn="1" w:lastColumn="0" w:noHBand="0" w:noVBand="1"/>
      </w:tblPr>
      <w:tblGrid>
        <w:gridCol w:w="1950"/>
        <w:gridCol w:w="1275"/>
        <w:gridCol w:w="1033"/>
        <w:gridCol w:w="1520"/>
        <w:gridCol w:w="1324"/>
        <w:gridCol w:w="1420"/>
      </w:tblGrid>
      <w:tr w:rsidR="008463AA">
        <w:trPr>
          <w:trHeight w:val="589"/>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hint="eastAsia"/>
                <w:b/>
                <w:kern w:val="0"/>
                <w:sz w:val="4"/>
                <w:szCs w:val="4"/>
              </w:rPr>
              <w:t>【</w:t>
            </w:r>
            <w:r>
              <w:rPr>
                <w:rFonts w:ascii="宋体" w:eastAsia="宋体" w:hAnsi="宋体" w:cs="宋体"/>
                <w:kern w:val="0"/>
                <w:sz w:val="28"/>
                <w:szCs w:val="28"/>
              </w:rPr>
              <w:t>课程名称</w:t>
            </w:r>
          </w:p>
        </w:tc>
        <w:tc>
          <w:tcPr>
            <w:tcW w:w="2308" w:type="dxa"/>
            <w:gridSpan w:val="2"/>
            <w:vAlign w:val="center"/>
          </w:tcPr>
          <w:p w:rsidR="008463AA" w:rsidRDefault="008463AA">
            <w:pPr>
              <w:widowControl/>
              <w:spacing w:line="585" w:lineRule="atLeast"/>
              <w:jc w:val="center"/>
              <w:rPr>
                <w:rFonts w:ascii="宋体" w:eastAsia="宋体" w:hAnsi="宋体" w:cs="宋体"/>
                <w:kern w:val="0"/>
                <w:sz w:val="28"/>
                <w:szCs w:val="28"/>
              </w:rPr>
            </w:pPr>
          </w:p>
        </w:tc>
        <w:tc>
          <w:tcPr>
            <w:tcW w:w="152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开课学期</w:t>
            </w:r>
          </w:p>
        </w:tc>
        <w:tc>
          <w:tcPr>
            <w:tcW w:w="2744" w:type="dxa"/>
            <w:gridSpan w:val="2"/>
            <w:vAlign w:val="center"/>
          </w:tcPr>
          <w:p w:rsidR="008463AA" w:rsidRDefault="008463AA">
            <w:pPr>
              <w:widowControl/>
              <w:spacing w:line="585" w:lineRule="atLeast"/>
              <w:jc w:val="center"/>
              <w:rPr>
                <w:rFonts w:ascii="宋体" w:eastAsia="宋体" w:hAnsi="宋体" w:cs="宋体"/>
                <w:kern w:val="0"/>
                <w:sz w:val="28"/>
                <w:szCs w:val="28"/>
              </w:rPr>
            </w:pPr>
          </w:p>
        </w:tc>
      </w:tr>
      <w:tr w:rsidR="008463AA">
        <w:trPr>
          <w:trHeight w:val="684"/>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hint="eastAsia"/>
                <w:kern w:val="0"/>
                <w:sz w:val="28"/>
                <w:szCs w:val="28"/>
              </w:rPr>
              <w:t>所属专业</w:t>
            </w:r>
          </w:p>
        </w:tc>
        <w:tc>
          <w:tcPr>
            <w:tcW w:w="2308" w:type="dxa"/>
            <w:gridSpan w:val="2"/>
            <w:vAlign w:val="center"/>
          </w:tcPr>
          <w:p w:rsidR="008463AA" w:rsidRDefault="008463AA">
            <w:pPr>
              <w:widowControl/>
              <w:spacing w:line="585" w:lineRule="atLeast"/>
              <w:jc w:val="center"/>
              <w:rPr>
                <w:rFonts w:ascii="宋体" w:eastAsia="宋体" w:hAnsi="宋体" w:cs="宋体"/>
                <w:kern w:val="0"/>
                <w:sz w:val="28"/>
                <w:szCs w:val="28"/>
              </w:rPr>
            </w:pPr>
          </w:p>
        </w:tc>
        <w:tc>
          <w:tcPr>
            <w:tcW w:w="1520" w:type="dxa"/>
            <w:vAlign w:val="center"/>
          </w:tcPr>
          <w:p w:rsidR="008463AA" w:rsidRDefault="00ED6B4E">
            <w:pPr>
              <w:widowControl/>
              <w:spacing w:line="0" w:lineRule="atLeast"/>
              <w:jc w:val="center"/>
              <w:rPr>
                <w:rFonts w:ascii="宋体" w:eastAsia="宋体" w:hAnsi="宋体" w:cs="宋体"/>
                <w:kern w:val="0"/>
                <w:szCs w:val="21"/>
              </w:rPr>
            </w:pPr>
            <w:r>
              <w:rPr>
                <w:rFonts w:ascii="宋体" w:eastAsia="宋体" w:hAnsi="宋体" w:cs="宋体"/>
                <w:kern w:val="0"/>
                <w:sz w:val="28"/>
                <w:szCs w:val="28"/>
              </w:rPr>
              <w:t>课程</w:t>
            </w:r>
            <w:r>
              <w:rPr>
                <w:rFonts w:ascii="宋体" w:eastAsia="宋体" w:hAnsi="宋体" w:cs="宋体" w:hint="eastAsia"/>
                <w:kern w:val="0"/>
                <w:sz w:val="28"/>
                <w:szCs w:val="28"/>
              </w:rPr>
              <w:t>类型及</w:t>
            </w:r>
            <w:r>
              <w:rPr>
                <w:rFonts w:ascii="宋体" w:eastAsia="宋体" w:hAnsi="宋体" w:cs="宋体"/>
                <w:kern w:val="0"/>
                <w:sz w:val="28"/>
                <w:szCs w:val="28"/>
              </w:rPr>
              <w:t>学时</w:t>
            </w:r>
          </w:p>
        </w:tc>
        <w:tc>
          <w:tcPr>
            <w:tcW w:w="2744" w:type="dxa"/>
            <w:gridSpan w:val="2"/>
            <w:vAlign w:val="center"/>
          </w:tcPr>
          <w:p w:rsidR="008463AA" w:rsidRDefault="008463AA">
            <w:pPr>
              <w:widowControl/>
              <w:spacing w:line="0" w:lineRule="atLeast"/>
              <w:rPr>
                <w:rFonts w:ascii="宋体" w:eastAsia="宋体" w:hAnsi="宋体" w:cs="宋体"/>
                <w:kern w:val="0"/>
                <w:szCs w:val="21"/>
              </w:rPr>
            </w:pPr>
          </w:p>
        </w:tc>
      </w:tr>
      <w:tr w:rsidR="008463AA">
        <w:trPr>
          <w:trHeight w:val="708"/>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hint="eastAsia"/>
                <w:kern w:val="0"/>
                <w:sz w:val="28"/>
                <w:szCs w:val="28"/>
              </w:rPr>
              <w:t>任课教师</w:t>
            </w:r>
          </w:p>
        </w:tc>
        <w:tc>
          <w:tcPr>
            <w:tcW w:w="2308" w:type="dxa"/>
            <w:gridSpan w:val="2"/>
            <w:vAlign w:val="center"/>
          </w:tcPr>
          <w:p w:rsidR="008463AA" w:rsidRDefault="008463AA">
            <w:pPr>
              <w:widowControl/>
              <w:spacing w:line="0" w:lineRule="atLeast"/>
              <w:rPr>
                <w:rFonts w:ascii="宋体" w:eastAsia="宋体" w:hAnsi="宋体" w:cs="宋体"/>
                <w:kern w:val="0"/>
                <w:sz w:val="28"/>
                <w:szCs w:val="28"/>
              </w:rPr>
            </w:pPr>
          </w:p>
        </w:tc>
        <w:tc>
          <w:tcPr>
            <w:tcW w:w="1520" w:type="dxa"/>
            <w:vAlign w:val="center"/>
          </w:tcPr>
          <w:p w:rsidR="008463AA" w:rsidRDefault="00ED6B4E">
            <w:pPr>
              <w:widowControl/>
              <w:spacing w:line="0" w:lineRule="atLeast"/>
              <w:jc w:val="center"/>
              <w:rPr>
                <w:rFonts w:ascii="宋体" w:eastAsia="宋体" w:hAnsi="宋体" w:cs="宋体"/>
                <w:kern w:val="0"/>
                <w:sz w:val="28"/>
                <w:szCs w:val="28"/>
              </w:rPr>
            </w:pPr>
            <w:r>
              <w:rPr>
                <w:rFonts w:ascii="宋体" w:eastAsia="宋体" w:hAnsi="宋体" w:cs="宋体" w:hint="eastAsia"/>
                <w:kern w:val="0"/>
                <w:sz w:val="28"/>
                <w:szCs w:val="28"/>
              </w:rPr>
              <w:t>所在部门</w:t>
            </w:r>
          </w:p>
        </w:tc>
        <w:tc>
          <w:tcPr>
            <w:tcW w:w="2744" w:type="dxa"/>
            <w:gridSpan w:val="2"/>
            <w:vAlign w:val="center"/>
          </w:tcPr>
          <w:p w:rsidR="008463AA" w:rsidRDefault="008463AA">
            <w:pPr>
              <w:widowControl/>
              <w:spacing w:line="0" w:lineRule="atLeast"/>
              <w:rPr>
                <w:rFonts w:ascii="宋体" w:eastAsia="宋体" w:hAnsi="宋体" w:cs="宋体"/>
                <w:kern w:val="0"/>
                <w:sz w:val="28"/>
                <w:szCs w:val="28"/>
              </w:rPr>
            </w:pPr>
          </w:p>
        </w:tc>
      </w:tr>
      <w:tr w:rsidR="008463AA">
        <w:trPr>
          <w:trHeight w:val="457"/>
        </w:trPr>
        <w:tc>
          <w:tcPr>
            <w:tcW w:w="1950" w:type="dxa"/>
            <w:vMerge w:val="restart"/>
            <w:vAlign w:val="center"/>
          </w:tcPr>
          <w:p w:rsidR="008463AA" w:rsidRDefault="00ED6B4E">
            <w:pPr>
              <w:spacing w:line="585" w:lineRule="atLeast"/>
              <w:jc w:val="center"/>
              <w:rPr>
                <w:rFonts w:ascii="宋体" w:eastAsia="宋体" w:hAnsi="宋体" w:cs="宋体"/>
                <w:kern w:val="0"/>
                <w:sz w:val="28"/>
                <w:szCs w:val="28"/>
              </w:rPr>
            </w:pPr>
            <w:r>
              <w:rPr>
                <w:rFonts w:ascii="宋体" w:eastAsia="宋体" w:hAnsi="宋体" w:cs="宋体"/>
                <w:kern w:val="0"/>
                <w:sz w:val="28"/>
                <w:szCs w:val="28"/>
              </w:rPr>
              <w:t>开课对象</w:t>
            </w:r>
          </w:p>
        </w:tc>
        <w:tc>
          <w:tcPr>
            <w:tcW w:w="1275"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年级</w:t>
            </w:r>
          </w:p>
        </w:tc>
        <w:tc>
          <w:tcPr>
            <w:tcW w:w="2553" w:type="dxa"/>
            <w:gridSpan w:val="2"/>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专业</w:t>
            </w:r>
          </w:p>
        </w:tc>
        <w:tc>
          <w:tcPr>
            <w:tcW w:w="1324"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班级</w:t>
            </w:r>
          </w:p>
        </w:tc>
        <w:tc>
          <w:tcPr>
            <w:tcW w:w="142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学生人数</w:t>
            </w:r>
          </w:p>
        </w:tc>
      </w:tr>
      <w:tr w:rsidR="008463AA">
        <w:tc>
          <w:tcPr>
            <w:tcW w:w="1950" w:type="dxa"/>
            <w:vMerge/>
          </w:tcPr>
          <w:p w:rsidR="008463AA" w:rsidRDefault="008463AA">
            <w:pPr>
              <w:widowControl/>
              <w:spacing w:line="585" w:lineRule="atLeast"/>
              <w:rPr>
                <w:rFonts w:ascii="宋体" w:eastAsia="宋体" w:hAnsi="宋体" w:cs="宋体"/>
                <w:kern w:val="0"/>
                <w:sz w:val="28"/>
                <w:szCs w:val="28"/>
              </w:rPr>
            </w:pPr>
          </w:p>
        </w:tc>
        <w:tc>
          <w:tcPr>
            <w:tcW w:w="1275" w:type="dxa"/>
          </w:tcPr>
          <w:p w:rsidR="008463AA" w:rsidRDefault="008463AA">
            <w:pPr>
              <w:widowControl/>
              <w:spacing w:line="585" w:lineRule="atLeast"/>
              <w:rPr>
                <w:rFonts w:ascii="宋体" w:eastAsia="宋体" w:hAnsi="宋体" w:cs="宋体"/>
                <w:kern w:val="0"/>
                <w:sz w:val="28"/>
                <w:szCs w:val="28"/>
              </w:rPr>
            </w:pPr>
          </w:p>
        </w:tc>
        <w:tc>
          <w:tcPr>
            <w:tcW w:w="2553" w:type="dxa"/>
            <w:gridSpan w:val="2"/>
          </w:tcPr>
          <w:p w:rsidR="008463AA" w:rsidRDefault="008463AA">
            <w:pPr>
              <w:widowControl/>
              <w:spacing w:line="585" w:lineRule="atLeast"/>
              <w:rPr>
                <w:rFonts w:ascii="宋体" w:eastAsia="宋体" w:hAnsi="宋体" w:cs="宋体"/>
                <w:kern w:val="0"/>
                <w:sz w:val="28"/>
                <w:szCs w:val="28"/>
              </w:rPr>
            </w:pPr>
          </w:p>
        </w:tc>
        <w:tc>
          <w:tcPr>
            <w:tcW w:w="1324" w:type="dxa"/>
          </w:tcPr>
          <w:p w:rsidR="008463AA" w:rsidRDefault="008463AA">
            <w:pPr>
              <w:widowControl/>
              <w:spacing w:line="585" w:lineRule="atLeast"/>
              <w:rPr>
                <w:rFonts w:ascii="宋体" w:eastAsia="宋体" w:hAnsi="宋体" w:cs="宋体"/>
                <w:kern w:val="0"/>
                <w:sz w:val="28"/>
                <w:szCs w:val="28"/>
              </w:rPr>
            </w:pPr>
          </w:p>
        </w:tc>
        <w:tc>
          <w:tcPr>
            <w:tcW w:w="1420" w:type="dxa"/>
          </w:tcPr>
          <w:p w:rsidR="008463AA" w:rsidRDefault="008463AA">
            <w:pPr>
              <w:widowControl/>
              <w:spacing w:line="585" w:lineRule="atLeast"/>
              <w:rPr>
                <w:rFonts w:ascii="宋体" w:eastAsia="宋体" w:hAnsi="宋体" w:cs="宋体"/>
                <w:kern w:val="0"/>
                <w:sz w:val="28"/>
                <w:szCs w:val="28"/>
              </w:rPr>
            </w:pPr>
          </w:p>
        </w:tc>
      </w:tr>
      <w:tr w:rsidR="008463AA">
        <w:tc>
          <w:tcPr>
            <w:tcW w:w="1950" w:type="dxa"/>
            <w:vMerge/>
          </w:tcPr>
          <w:p w:rsidR="008463AA" w:rsidRDefault="008463AA">
            <w:pPr>
              <w:widowControl/>
              <w:spacing w:line="585" w:lineRule="atLeast"/>
              <w:rPr>
                <w:rFonts w:ascii="宋体" w:eastAsia="宋体" w:hAnsi="宋体" w:cs="宋体"/>
                <w:kern w:val="0"/>
                <w:sz w:val="28"/>
                <w:szCs w:val="28"/>
              </w:rPr>
            </w:pPr>
          </w:p>
        </w:tc>
        <w:tc>
          <w:tcPr>
            <w:tcW w:w="1275" w:type="dxa"/>
          </w:tcPr>
          <w:p w:rsidR="008463AA" w:rsidRDefault="008463AA">
            <w:pPr>
              <w:widowControl/>
              <w:spacing w:line="585" w:lineRule="atLeast"/>
              <w:rPr>
                <w:rFonts w:ascii="宋体" w:eastAsia="宋体" w:hAnsi="宋体" w:cs="宋体"/>
                <w:kern w:val="0"/>
                <w:sz w:val="28"/>
                <w:szCs w:val="28"/>
              </w:rPr>
            </w:pPr>
          </w:p>
        </w:tc>
        <w:tc>
          <w:tcPr>
            <w:tcW w:w="2553" w:type="dxa"/>
            <w:gridSpan w:val="2"/>
          </w:tcPr>
          <w:p w:rsidR="008463AA" w:rsidRDefault="008463AA">
            <w:pPr>
              <w:widowControl/>
              <w:spacing w:line="585" w:lineRule="atLeast"/>
              <w:rPr>
                <w:rFonts w:ascii="宋体" w:eastAsia="宋体" w:hAnsi="宋体" w:cs="宋体"/>
                <w:kern w:val="0"/>
                <w:sz w:val="28"/>
                <w:szCs w:val="28"/>
              </w:rPr>
            </w:pPr>
          </w:p>
        </w:tc>
        <w:tc>
          <w:tcPr>
            <w:tcW w:w="1324" w:type="dxa"/>
          </w:tcPr>
          <w:p w:rsidR="008463AA" w:rsidRDefault="008463AA">
            <w:pPr>
              <w:widowControl/>
              <w:spacing w:line="585" w:lineRule="atLeast"/>
              <w:rPr>
                <w:rFonts w:ascii="宋体" w:eastAsia="宋体" w:hAnsi="宋体" w:cs="宋体"/>
                <w:kern w:val="0"/>
                <w:sz w:val="28"/>
                <w:szCs w:val="28"/>
              </w:rPr>
            </w:pPr>
          </w:p>
        </w:tc>
        <w:tc>
          <w:tcPr>
            <w:tcW w:w="1420" w:type="dxa"/>
          </w:tcPr>
          <w:p w:rsidR="008463AA" w:rsidRDefault="008463AA">
            <w:pPr>
              <w:widowControl/>
              <w:spacing w:line="585" w:lineRule="atLeast"/>
              <w:rPr>
                <w:rFonts w:ascii="宋体" w:eastAsia="宋体" w:hAnsi="宋体" w:cs="宋体"/>
                <w:kern w:val="0"/>
                <w:sz w:val="28"/>
                <w:szCs w:val="28"/>
              </w:rPr>
            </w:pPr>
          </w:p>
        </w:tc>
      </w:tr>
      <w:tr w:rsidR="008463AA">
        <w:trPr>
          <w:trHeight w:val="2307"/>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hint="eastAsia"/>
                <w:kern w:val="0"/>
                <w:sz w:val="28"/>
                <w:szCs w:val="28"/>
              </w:rPr>
              <w:t>申请理由</w:t>
            </w:r>
          </w:p>
        </w:tc>
        <w:tc>
          <w:tcPr>
            <w:tcW w:w="6572" w:type="dxa"/>
            <w:gridSpan w:val="5"/>
            <w:vAlign w:val="bottom"/>
          </w:tcPr>
          <w:p w:rsidR="008463AA" w:rsidRDefault="00ED6B4E">
            <w:pPr>
              <w:widowControl/>
              <w:snapToGrid w:val="0"/>
              <w:spacing w:line="360" w:lineRule="auto"/>
              <w:ind w:right="1120" w:firstLineChars="1200" w:firstLine="3360"/>
              <w:rPr>
                <w:rFonts w:ascii="宋体" w:eastAsia="宋体" w:hAnsi="宋体" w:cs="宋体"/>
                <w:kern w:val="0"/>
                <w:sz w:val="18"/>
                <w:szCs w:val="18"/>
              </w:rPr>
            </w:pPr>
            <w:r>
              <w:rPr>
                <w:rFonts w:ascii="宋体" w:eastAsia="宋体" w:hAnsi="宋体" w:cs="宋体" w:hint="eastAsia"/>
                <w:kern w:val="0"/>
                <w:sz w:val="28"/>
                <w:szCs w:val="28"/>
              </w:rPr>
              <w:t>任课教师签字：</w:t>
            </w:r>
          </w:p>
          <w:p w:rsidR="008463AA" w:rsidRDefault="00ED6B4E">
            <w:pPr>
              <w:snapToGrid w:val="0"/>
              <w:spacing w:line="360" w:lineRule="auto"/>
              <w:ind w:left="1790" w:firstLineChars="1000" w:firstLine="2800"/>
              <w:rPr>
                <w:rFonts w:ascii="宋体" w:eastAsia="宋体" w:hAnsi="宋体" w:cs="宋体"/>
                <w:kern w:val="0"/>
                <w:sz w:val="28"/>
                <w:szCs w:val="28"/>
              </w:rPr>
            </w:pPr>
            <w:r>
              <w:rPr>
                <w:rFonts w:ascii="宋体" w:eastAsia="宋体" w:hAnsi="宋体" w:cs="宋体" w:hint="eastAsia"/>
                <w:kern w:val="0"/>
                <w:sz w:val="28"/>
                <w:szCs w:val="28"/>
              </w:rPr>
              <w:t>年</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日</w:t>
            </w:r>
          </w:p>
        </w:tc>
      </w:tr>
      <w:tr w:rsidR="008463AA">
        <w:trPr>
          <w:trHeight w:val="2409"/>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hint="eastAsia"/>
                <w:kern w:val="0"/>
                <w:sz w:val="28"/>
                <w:szCs w:val="28"/>
              </w:rPr>
              <w:t>系（部）</w:t>
            </w:r>
            <w:r>
              <w:rPr>
                <w:rFonts w:ascii="宋体" w:eastAsia="宋体" w:hAnsi="宋体" w:cs="宋体"/>
                <w:kern w:val="0"/>
                <w:sz w:val="28"/>
                <w:szCs w:val="28"/>
              </w:rPr>
              <w:t>意见</w:t>
            </w:r>
          </w:p>
        </w:tc>
        <w:tc>
          <w:tcPr>
            <w:tcW w:w="6572" w:type="dxa"/>
            <w:gridSpan w:val="5"/>
            <w:vAlign w:val="bottom"/>
          </w:tcPr>
          <w:p w:rsidR="008463AA" w:rsidRDefault="00ED6B4E">
            <w:pPr>
              <w:widowControl/>
              <w:snapToGrid w:val="0"/>
              <w:spacing w:line="360" w:lineRule="auto"/>
              <w:ind w:firstLineChars="1200" w:firstLine="3360"/>
              <w:rPr>
                <w:rFonts w:ascii="宋体" w:eastAsia="宋体" w:hAnsi="宋体" w:cs="宋体"/>
                <w:kern w:val="0"/>
                <w:sz w:val="18"/>
                <w:szCs w:val="18"/>
              </w:rPr>
            </w:pPr>
            <w:r>
              <w:rPr>
                <w:rFonts w:ascii="宋体" w:eastAsia="宋体" w:hAnsi="宋体" w:cs="宋体" w:hint="eastAsia"/>
                <w:kern w:val="0"/>
                <w:sz w:val="28"/>
                <w:szCs w:val="28"/>
              </w:rPr>
              <w:t>部门主任签字：</w:t>
            </w:r>
          </w:p>
          <w:p w:rsidR="008463AA" w:rsidRDefault="00ED6B4E">
            <w:pPr>
              <w:widowControl/>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日</w:t>
            </w:r>
          </w:p>
        </w:tc>
      </w:tr>
      <w:tr w:rsidR="008463AA">
        <w:trPr>
          <w:trHeight w:val="1421"/>
        </w:trPr>
        <w:tc>
          <w:tcPr>
            <w:tcW w:w="1950" w:type="dxa"/>
            <w:vAlign w:val="center"/>
          </w:tcPr>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教务处</w:t>
            </w:r>
          </w:p>
          <w:p w:rsidR="008463AA" w:rsidRDefault="00ED6B4E">
            <w:pPr>
              <w:widowControl/>
              <w:spacing w:line="585" w:lineRule="atLeast"/>
              <w:jc w:val="center"/>
              <w:rPr>
                <w:rFonts w:ascii="宋体" w:eastAsia="宋体" w:hAnsi="宋体" w:cs="宋体"/>
                <w:kern w:val="0"/>
                <w:sz w:val="28"/>
                <w:szCs w:val="28"/>
              </w:rPr>
            </w:pPr>
            <w:r>
              <w:rPr>
                <w:rFonts w:ascii="宋体" w:eastAsia="宋体" w:hAnsi="宋体" w:cs="宋体"/>
                <w:kern w:val="0"/>
                <w:sz w:val="28"/>
                <w:szCs w:val="28"/>
              </w:rPr>
              <w:t>意见</w:t>
            </w:r>
          </w:p>
        </w:tc>
        <w:tc>
          <w:tcPr>
            <w:tcW w:w="6572" w:type="dxa"/>
            <w:gridSpan w:val="5"/>
            <w:vAlign w:val="bottom"/>
          </w:tcPr>
          <w:p w:rsidR="008463AA" w:rsidRDefault="008463AA">
            <w:pPr>
              <w:widowControl/>
              <w:snapToGrid w:val="0"/>
              <w:spacing w:line="360" w:lineRule="auto"/>
              <w:ind w:firstLineChars="1200" w:firstLine="3360"/>
              <w:rPr>
                <w:rFonts w:ascii="宋体" w:eastAsia="宋体" w:hAnsi="宋体" w:cs="宋体"/>
                <w:kern w:val="0"/>
                <w:sz w:val="28"/>
                <w:szCs w:val="28"/>
              </w:rPr>
            </w:pPr>
          </w:p>
          <w:p w:rsidR="008463AA" w:rsidRDefault="008463AA">
            <w:pPr>
              <w:widowControl/>
              <w:snapToGrid w:val="0"/>
              <w:spacing w:line="360" w:lineRule="auto"/>
              <w:ind w:firstLineChars="1200" w:firstLine="3360"/>
              <w:rPr>
                <w:rFonts w:ascii="宋体" w:eastAsia="宋体" w:hAnsi="宋体" w:cs="宋体"/>
                <w:kern w:val="0"/>
                <w:sz w:val="28"/>
                <w:szCs w:val="28"/>
              </w:rPr>
            </w:pPr>
          </w:p>
          <w:p w:rsidR="008463AA" w:rsidRDefault="008463AA">
            <w:pPr>
              <w:widowControl/>
              <w:snapToGrid w:val="0"/>
              <w:spacing w:line="360" w:lineRule="auto"/>
              <w:ind w:firstLineChars="1200" w:firstLine="3360"/>
              <w:rPr>
                <w:rFonts w:ascii="宋体" w:eastAsia="宋体" w:hAnsi="宋体" w:cs="宋体"/>
                <w:kern w:val="0"/>
                <w:sz w:val="28"/>
                <w:szCs w:val="28"/>
              </w:rPr>
            </w:pPr>
          </w:p>
          <w:p w:rsidR="008463AA" w:rsidRDefault="00ED6B4E">
            <w:pPr>
              <w:widowControl/>
              <w:snapToGrid w:val="0"/>
              <w:spacing w:line="360" w:lineRule="auto"/>
              <w:ind w:firstLineChars="1200" w:firstLine="3360"/>
              <w:rPr>
                <w:rFonts w:ascii="宋体" w:eastAsia="宋体" w:hAnsi="宋体" w:cs="宋体"/>
                <w:kern w:val="0"/>
                <w:sz w:val="18"/>
                <w:szCs w:val="18"/>
              </w:rPr>
            </w:pPr>
            <w:r>
              <w:rPr>
                <w:rFonts w:ascii="宋体" w:eastAsia="宋体" w:hAnsi="宋体" w:cs="宋体" w:hint="eastAsia"/>
                <w:kern w:val="0"/>
                <w:sz w:val="28"/>
                <w:szCs w:val="28"/>
              </w:rPr>
              <w:t>分管主任签字：</w:t>
            </w:r>
          </w:p>
          <w:p w:rsidR="008463AA" w:rsidRDefault="00ED6B4E">
            <w:pPr>
              <w:widowControl/>
              <w:spacing w:line="585" w:lineRule="atLeast"/>
              <w:jc w:val="right"/>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日</w:t>
            </w:r>
          </w:p>
        </w:tc>
      </w:tr>
    </w:tbl>
    <w:p w:rsidR="008463AA" w:rsidRDefault="00ED6B4E">
      <w:pPr>
        <w:widowControl/>
        <w:shd w:val="clear" w:color="auto" w:fill="FFFFFF"/>
        <w:rPr>
          <w:rFonts w:ascii="宋体" w:eastAsia="宋体" w:hAnsi="宋体" w:cs="宋体"/>
          <w:kern w:val="0"/>
          <w:szCs w:val="21"/>
        </w:rPr>
      </w:pPr>
      <w:r>
        <w:rPr>
          <w:rFonts w:ascii="宋体" w:eastAsia="宋体" w:hAnsi="宋体" w:cs="宋体" w:hint="eastAsia"/>
          <w:kern w:val="0"/>
          <w:szCs w:val="21"/>
        </w:rPr>
        <w:t>备注：</w:t>
      </w:r>
      <w:r>
        <w:rPr>
          <w:rFonts w:ascii="宋体" w:eastAsia="宋体" w:hAnsi="宋体" w:cs="宋体" w:hint="eastAsia"/>
          <w:kern w:val="0"/>
          <w:szCs w:val="21"/>
        </w:rPr>
        <w:t>1.</w:t>
      </w:r>
      <w:r>
        <w:rPr>
          <w:rFonts w:ascii="宋体" w:eastAsia="宋体" w:hAnsi="宋体" w:cs="宋体" w:hint="eastAsia"/>
          <w:kern w:val="0"/>
          <w:szCs w:val="21"/>
        </w:rPr>
        <w:t>课程类型：院内自建课程、尔雅通识课</w:t>
      </w:r>
    </w:p>
    <w:p w:rsidR="008463AA" w:rsidRDefault="00ED6B4E">
      <w:pPr>
        <w:widowControl/>
        <w:shd w:val="clear" w:color="auto" w:fill="FFFFFF"/>
        <w:ind w:firstLineChars="300" w:firstLine="630"/>
        <w:rPr>
          <w:rFonts w:ascii="仿宋_GB2312" w:eastAsia="仿宋_GB2312" w:hAnsi="仿宋_GB2312" w:cs="仿宋_GB2312"/>
          <w:sz w:val="28"/>
          <w:szCs w:val="28"/>
        </w:rPr>
      </w:pPr>
      <w:r>
        <w:rPr>
          <w:rFonts w:ascii="宋体" w:eastAsia="宋体" w:hAnsi="宋体" w:cs="宋体" w:hint="eastAsia"/>
          <w:kern w:val="0"/>
          <w:szCs w:val="21"/>
        </w:rPr>
        <w:t>2.</w:t>
      </w:r>
      <w:r>
        <w:rPr>
          <w:rFonts w:ascii="宋体" w:eastAsia="宋体" w:hAnsi="宋体" w:cs="宋体"/>
          <w:kern w:val="0"/>
          <w:szCs w:val="21"/>
        </w:rPr>
        <w:t>后附教学进度表与考核方案</w:t>
      </w:r>
      <w:r>
        <w:rPr>
          <w:rFonts w:ascii="宋体" w:eastAsia="宋体" w:hAnsi="宋体" w:cs="宋体" w:hint="eastAsia"/>
          <w:kern w:val="0"/>
          <w:szCs w:val="21"/>
        </w:rPr>
        <w:t>。</w:t>
      </w:r>
    </w:p>
    <w:sectPr w:rsidR="008463A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B4E" w:rsidRDefault="00ED6B4E" w:rsidP="00804434">
      <w:r>
        <w:separator/>
      </w:r>
    </w:p>
  </w:endnote>
  <w:endnote w:type="continuationSeparator" w:id="0">
    <w:p w:rsidR="00ED6B4E" w:rsidRDefault="00ED6B4E" w:rsidP="0080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78471"/>
      <w:docPartObj>
        <w:docPartGallery w:val="Page Numbers (Bottom of Page)"/>
        <w:docPartUnique/>
      </w:docPartObj>
    </w:sdtPr>
    <w:sdtContent>
      <w:p w:rsidR="00804434" w:rsidRDefault="00804434">
        <w:pPr>
          <w:pStyle w:val="aa"/>
          <w:jc w:val="center"/>
        </w:pPr>
        <w:r>
          <w:fldChar w:fldCharType="begin"/>
        </w:r>
        <w:r>
          <w:instrText>PAGE   \* MERGEFORMAT</w:instrText>
        </w:r>
        <w:r>
          <w:fldChar w:fldCharType="separate"/>
        </w:r>
        <w:r w:rsidRPr="00804434">
          <w:rPr>
            <w:noProof/>
            <w:lang w:val="zh-CN"/>
          </w:rPr>
          <w:t>2</w:t>
        </w:r>
        <w:r>
          <w:fldChar w:fldCharType="end"/>
        </w:r>
      </w:p>
    </w:sdtContent>
  </w:sdt>
  <w:p w:rsidR="00804434" w:rsidRDefault="008044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B4E" w:rsidRDefault="00ED6B4E" w:rsidP="00804434">
      <w:r>
        <w:separator/>
      </w:r>
    </w:p>
  </w:footnote>
  <w:footnote w:type="continuationSeparator" w:id="0">
    <w:p w:rsidR="00ED6B4E" w:rsidRDefault="00ED6B4E" w:rsidP="00804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4912"/>
    <w:rsid w:val="00211DF9"/>
    <w:rsid w:val="004922CC"/>
    <w:rsid w:val="005A0955"/>
    <w:rsid w:val="006E43C2"/>
    <w:rsid w:val="00804434"/>
    <w:rsid w:val="008463AA"/>
    <w:rsid w:val="00BA7769"/>
    <w:rsid w:val="00ED6B4E"/>
    <w:rsid w:val="0AFB2A5A"/>
    <w:rsid w:val="343F0B3E"/>
    <w:rsid w:val="365A7F83"/>
    <w:rsid w:val="3F792252"/>
    <w:rsid w:val="43702D78"/>
    <w:rsid w:val="44164912"/>
    <w:rsid w:val="4C024B66"/>
    <w:rsid w:val="4F6C75B1"/>
    <w:rsid w:val="56C424A3"/>
    <w:rsid w:val="5EF641F2"/>
    <w:rsid w:val="60DE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9DE8"/>
  <w15:docId w15:val="{A2C21B69-E3DD-41A9-9A10-65DC5BA5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styleId="a5">
    <w:name w:val="FollowedHyperlink"/>
    <w:basedOn w:val="a0"/>
    <w:qFormat/>
    <w:rPr>
      <w:color w:val="333333"/>
      <w:u w:val="none"/>
    </w:rPr>
  </w:style>
  <w:style w:type="character" w:styleId="a6">
    <w:name w:val="Emphasis"/>
    <w:basedOn w:val="a0"/>
    <w:qFormat/>
  </w:style>
  <w:style w:type="character" w:styleId="HTML">
    <w:name w:val="HTML Definition"/>
    <w:basedOn w:val="a0"/>
    <w:qFormat/>
  </w:style>
  <w:style w:type="character" w:styleId="HTML0">
    <w:name w:val="HTML Variable"/>
    <w:basedOn w:val="a0"/>
    <w:qFormat/>
  </w:style>
  <w:style w:type="character" w:styleId="a7">
    <w:name w:val="Hyperlink"/>
    <w:basedOn w:val="a0"/>
    <w:qFormat/>
    <w:rPr>
      <w:color w:val="333333"/>
      <w:u w:val="none"/>
    </w:rPr>
  </w:style>
  <w:style w:type="character" w:styleId="HTML1">
    <w:name w:val="HTML Code"/>
    <w:basedOn w:val="a0"/>
    <w:qFormat/>
    <w:rPr>
      <w:rFonts w:ascii="Courier New" w:hAnsi="Courier New"/>
      <w:sz w:val="20"/>
    </w:rPr>
  </w:style>
  <w:style w:type="character" w:styleId="HTML2">
    <w:name w:val="HTML Cite"/>
    <w:basedOn w:val="a0"/>
    <w:qFormat/>
  </w:style>
  <w:style w:type="paragraph" w:styleId="a8">
    <w:name w:val="header"/>
    <w:basedOn w:val="a"/>
    <w:link w:val="a9"/>
    <w:rsid w:val="0080443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04434"/>
    <w:rPr>
      <w:rFonts w:asciiTheme="minorHAnsi" w:eastAsiaTheme="minorEastAsia" w:hAnsiTheme="minorHAnsi" w:cstheme="minorBidi"/>
      <w:kern w:val="2"/>
      <w:sz w:val="18"/>
      <w:szCs w:val="18"/>
    </w:rPr>
  </w:style>
  <w:style w:type="paragraph" w:styleId="aa">
    <w:name w:val="footer"/>
    <w:basedOn w:val="a"/>
    <w:link w:val="ab"/>
    <w:uiPriority w:val="99"/>
    <w:rsid w:val="00804434"/>
    <w:pPr>
      <w:tabs>
        <w:tab w:val="center" w:pos="4153"/>
        <w:tab w:val="right" w:pos="8306"/>
      </w:tabs>
      <w:snapToGrid w:val="0"/>
      <w:jc w:val="left"/>
    </w:pPr>
    <w:rPr>
      <w:sz w:val="18"/>
      <w:szCs w:val="18"/>
    </w:rPr>
  </w:style>
  <w:style w:type="character" w:customStyle="1" w:styleId="ab">
    <w:name w:val="页脚 字符"/>
    <w:basedOn w:val="a0"/>
    <w:link w:val="aa"/>
    <w:uiPriority w:val="99"/>
    <w:rsid w:val="008044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iron犁</dc:creator>
  <cp:lastModifiedBy>lenovo</cp:lastModifiedBy>
  <cp:revision>6</cp:revision>
  <cp:lastPrinted>2018-02-27T06:40:00Z</cp:lastPrinted>
  <dcterms:created xsi:type="dcterms:W3CDTF">2018-01-31T08:23:00Z</dcterms:created>
  <dcterms:modified xsi:type="dcterms:W3CDTF">2020-01-06T07:45:00Z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